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2E1D" w14:textId="2A3726CA" w:rsidR="009B5E86" w:rsidRDefault="00FC07B9" w:rsidP="0096006D">
      <w:pPr>
        <w:pStyle w:val="Titel"/>
      </w:pPr>
      <w:r>
        <w:t>Draaiboek</w:t>
      </w:r>
      <w:r w:rsidR="0096006D">
        <w:t xml:space="preserve"> studiemiddag</w:t>
      </w:r>
      <w:r w:rsidR="00F754E2">
        <w:t xml:space="preserve"> NICU</w:t>
      </w:r>
    </w:p>
    <w:p w14:paraId="3E1EA0F8" w14:textId="7591B045" w:rsidR="00F754E2" w:rsidRDefault="00F754E2">
      <w:r>
        <w:t xml:space="preserve">Supervisie en begeleiden van </w:t>
      </w:r>
      <w:proofErr w:type="spellStart"/>
      <w:r>
        <w:t>aios</w:t>
      </w:r>
      <w:proofErr w:type="spellEnd"/>
    </w:p>
    <w:p w14:paraId="167EC66E" w14:textId="188F387D" w:rsidR="00F754E2" w:rsidRDefault="00F754E2"/>
    <w:p w14:paraId="4ADC73F6" w14:textId="065993CA" w:rsidR="00F754E2" w:rsidRDefault="00F754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3"/>
        <w:gridCol w:w="1477"/>
        <w:gridCol w:w="3743"/>
        <w:gridCol w:w="4891"/>
      </w:tblGrid>
      <w:tr w:rsidR="00F01CA6" w14:paraId="22BF6188" w14:textId="5DCE63D7" w:rsidTr="00F01CA6">
        <w:tc>
          <w:tcPr>
            <w:tcW w:w="1083" w:type="dxa"/>
          </w:tcPr>
          <w:p w14:paraId="26F5FD21" w14:textId="24638E8E" w:rsidR="00F01CA6" w:rsidRDefault="00F01CA6">
            <w:r>
              <w:t>Tijd</w:t>
            </w:r>
          </w:p>
        </w:tc>
        <w:tc>
          <w:tcPr>
            <w:tcW w:w="1477" w:type="dxa"/>
          </w:tcPr>
          <w:p w14:paraId="45FC97E8" w14:textId="55C35C54" w:rsidR="00F01CA6" w:rsidRDefault="00F01CA6">
            <w:r>
              <w:t>Onderdeel</w:t>
            </w:r>
          </w:p>
        </w:tc>
        <w:tc>
          <w:tcPr>
            <w:tcW w:w="3743" w:type="dxa"/>
          </w:tcPr>
          <w:p w14:paraId="065C6C9C" w14:textId="15E3BEA7" w:rsidR="00F01CA6" w:rsidRDefault="00F01CA6">
            <w:r>
              <w:t>Doel</w:t>
            </w:r>
          </w:p>
        </w:tc>
        <w:tc>
          <w:tcPr>
            <w:tcW w:w="4891" w:type="dxa"/>
          </w:tcPr>
          <w:p w14:paraId="51D918AE" w14:textId="77777777" w:rsidR="00F01CA6" w:rsidRDefault="00F01CA6"/>
        </w:tc>
      </w:tr>
      <w:tr w:rsidR="00F01CA6" w14:paraId="21473555" w14:textId="1094A26E" w:rsidTr="00F01CA6">
        <w:tc>
          <w:tcPr>
            <w:tcW w:w="1083" w:type="dxa"/>
          </w:tcPr>
          <w:p w14:paraId="230D757A" w14:textId="6379A41B" w:rsidR="00F01CA6" w:rsidRDefault="00FC07B9" w:rsidP="00F754E2">
            <w:r>
              <w:t>5</w:t>
            </w:r>
            <w:r w:rsidR="00F01CA6">
              <w:t xml:space="preserve"> min</w:t>
            </w:r>
          </w:p>
        </w:tc>
        <w:tc>
          <w:tcPr>
            <w:tcW w:w="1477" w:type="dxa"/>
          </w:tcPr>
          <w:p w14:paraId="56607F58" w14:textId="63378CA0" w:rsidR="00F01CA6" w:rsidRDefault="00F01CA6" w:rsidP="00F754E2">
            <w:r>
              <w:t>Opening</w:t>
            </w:r>
          </w:p>
        </w:tc>
        <w:tc>
          <w:tcPr>
            <w:tcW w:w="3743" w:type="dxa"/>
          </w:tcPr>
          <w:p w14:paraId="4F022B62" w14:textId="77777777" w:rsidR="00F01CA6" w:rsidRDefault="00F01CA6" w:rsidP="00F754E2"/>
        </w:tc>
        <w:tc>
          <w:tcPr>
            <w:tcW w:w="4891" w:type="dxa"/>
          </w:tcPr>
          <w:p w14:paraId="72F9B679" w14:textId="413534B0" w:rsidR="00F01CA6" w:rsidRDefault="00F01CA6" w:rsidP="00F754E2">
            <w:r>
              <w:t>Voorstellen</w:t>
            </w:r>
            <w:r w:rsidR="00DD7FB5">
              <w:t xml:space="preserve"> – alleen trainers stellen zich voor</w:t>
            </w:r>
          </w:p>
          <w:p w14:paraId="312819EC" w14:textId="7EE313C4" w:rsidR="00F01CA6" w:rsidRDefault="00F01CA6" w:rsidP="00F754E2">
            <w:r>
              <w:t>Programma en doelen toelichten</w:t>
            </w:r>
          </w:p>
        </w:tc>
      </w:tr>
      <w:tr w:rsidR="00F01CA6" w14:paraId="3F627D6B" w14:textId="6A7742E8" w:rsidTr="00F01CA6">
        <w:tc>
          <w:tcPr>
            <w:tcW w:w="1083" w:type="dxa"/>
          </w:tcPr>
          <w:p w14:paraId="43D5B27B" w14:textId="2C881A49" w:rsidR="00F01CA6" w:rsidRDefault="006D369C" w:rsidP="00F754E2">
            <w:r>
              <w:t>10</w:t>
            </w:r>
            <w:r w:rsidR="00F01CA6">
              <w:t xml:space="preserve"> min</w:t>
            </w:r>
          </w:p>
        </w:tc>
        <w:tc>
          <w:tcPr>
            <w:tcW w:w="1477" w:type="dxa"/>
          </w:tcPr>
          <w:p w14:paraId="782CDFCA" w14:textId="651AC23F" w:rsidR="00F01CA6" w:rsidRDefault="00F01CA6" w:rsidP="00F754E2">
            <w:r>
              <w:t>Theorie</w:t>
            </w:r>
          </w:p>
        </w:tc>
        <w:tc>
          <w:tcPr>
            <w:tcW w:w="3743" w:type="dxa"/>
          </w:tcPr>
          <w:p w14:paraId="3F3CFCB3" w14:textId="77777777" w:rsidR="00F01CA6" w:rsidRDefault="00F01CA6" w:rsidP="00F754E2">
            <w:r>
              <w:t xml:space="preserve">Deelnemers nemen kennis van onderwijskundige theorie </w:t>
            </w:r>
            <w:r w:rsidR="00DD7FB5">
              <w:t>over:</w:t>
            </w:r>
          </w:p>
          <w:p w14:paraId="63D610D1" w14:textId="77777777" w:rsidR="00DD7FB5" w:rsidRDefault="00DD7FB5" w:rsidP="00DD7FB5">
            <w:pPr>
              <w:pStyle w:val="Lijstalinea"/>
              <w:numPr>
                <w:ilvl w:val="0"/>
                <w:numId w:val="1"/>
              </w:numPr>
            </w:pPr>
            <w:r>
              <w:t>Rollen van de supervisor</w:t>
            </w:r>
          </w:p>
          <w:p w14:paraId="6C9230AE" w14:textId="4BC1F724" w:rsidR="00DD7FB5" w:rsidRDefault="0010788B" w:rsidP="00DD7FB5">
            <w:pPr>
              <w:pStyle w:val="Lijstalinea"/>
              <w:numPr>
                <w:ilvl w:val="0"/>
                <w:numId w:val="1"/>
              </w:numPr>
            </w:pPr>
            <w:r>
              <w:t>Relatie met</w:t>
            </w:r>
            <w:r w:rsidR="00DD7FB5">
              <w:t xml:space="preserve"> eigen normen en waarden</w:t>
            </w:r>
          </w:p>
        </w:tc>
        <w:tc>
          <w:tcPr>
            <w:tcW w:w="4891" w:type="dxa"/>
          </w:tcPr>
          <w:p w14:paraId="7C4EA5C1" w14:textId="1FB82C7F" w:rsidR="00F01CA6" w:rsidRDefault="00F01CA6" w:rsidP="00DD7FB5">
            <w:pPr>
              <w:ind w:left="360"/>
            </w:pPr>
          </w:p>
        </w:tc>
      </w:tr>
      <w:tr w:rsidR="00F01CA6" w14:paraId="05EA4100" w14:textId="7039D765" w:rsidTr="00F01CA6">
        <w:tc>
          <w:tcPr>
            <w:tcW w:w="1083" w:type="dxa"/>
          </w:tcPr>
          <w:p w14:paraId="3ACD9995" w14:textId="77777777" w:rsidR="00F01CA6" w:rsidRDefault="006D369C" w:rsidP="00F754E2">
            <w:r>
              <w:t>20 min (5 min pp)</w:t>
            </w:r>
          </w:p>
          <w:p w14:paraId="4DAA4303" w14:textId="77777777" w:rsidR="00FC07B9" w:rsidRDefault="00FC07B9" w:rsidP="00F754E2"/>
          <w:p w14:paraId="15D417B8" w14:textId="77777777" w:rsidR="00FC07B9" w:rsidRDefault="00FC07B9" w:rsidP="00F754E2"/>
          <w:p w14:paraId="55DBCA3C" w14:textId="77777777" w:rsidR="00FC07B9" w:rsidRDefault="00FC07B9" w:rsidP="00F754E2"/>
          <w:p w14:paraId="14AEE882" w14:textId="77777777" w:rsidR="00FC07B9" w:rsidRDefault="00FC07B9" w:rsidP="00F754E2"/>
          <w:p w14:paraId="4072559A" w14:textId="3699D57F" w:rsidR="00FC07B9" w:rsidRDefault="00FC07B9" w:rsidP="00F754E2">
            <w:r>
              <w:t>5 min</w:t>
            </w:r>
          </w:p>
        </w:tc>
        <w:tc>
          <w:tcPr>
            <w:tcW w:w="1477" w:type="dxa"/>
          </w:tcPr>
          <w:p w14:paraId="7D4AC5B7" w14:textId="4E9AC8D9" w:rsidR="00F01CA6" w:rsidRDefault="00F01CA6" w:rsidP="00F754E2">
            <w:r>
              <w:t>Kennisdelen</w:t>
            </w:r>
          </w:p>
        </w:tc>
        <w:tc>
          <w:tcPr>
            <w:tcW w:w="3743" w:type="dxa"/>
          </w:tcPr>
          <w:p w14:paraId="25C44246" w14:textId="74FAE78A" w:rsidR="00F01CA6" w:rsidRDefault="0010788B" w:rsidP="00F754E2">
            <w:r>
              <w:t>Kennis en ervaring delen m.b.t. rollen van de supervisor en relatie met eigen normen en waarden (ijsberg).</w:t>
            </w:r>
          </w:p>
          <w:p w14:paraId="7AC341A6" w14:textId="77777777" w:rsidR="007D0808" w:rsidRDefault="007D0808" w:rsidP="00F754E2"/>
          <w:p w14:paraId="1F318434" w14:textId="156B3FDD" w:rsidR="007D0808" w:rsidRDefault="007D0808" w:rsidP="00F754E2"/>
          <w:p w14:paraId="4E7DAD91" w14:textId="77777777" w:rsidR="007D0808" w:rsidRDefault="007D0808" w:rsidP="00F754E2"/>
          <w:p w14:paraId="6141873F" w14:textId="77777777" w:rsidR="007D0808" w:rsidRDefault="007D0808" w:rsidP="00F754E2">
            <w:r>
              <w:t>Terugkoppeling:</w:t>
            </w:r>
          </w:p>
          <w:p w14:paraId="388FF657" w14:textId="2CF02FEC" w:rsidR="007D0808" w:rsidRPr="00F01CA6" w:rsidRDefault="007D0808" w:rsidP="00F754E2">
            <w:r>
              <w:t>Welk inzicht dat je/jullie hebben opgedaan wil je delen?</w:t>
            </w:r>
          </w:p>
        </w:tc>
        <w:tc>
          <w:tcPr>
            <w:tcW w:w="4891" w:type="dxa"/>
          </w:tcPr>
          <w:p w14:paraId="5489F237" w14:textId="77777777" w:rsidR="00F01CA6" w:rsidRDefault="0010788B" w:rsidP="00F754E2">
            <w:r>
              <w:t>In subgroepen (max 4 deelnemers) gaan de deelnemers uiteen en bespreken de volgende vragen:</w:t>
            </w:r>
          </w:p>
          <w:p w14:paraId="5BAF44C3" w14:textId="77777777" w:rsidR="007D0808" w:rsidRPr="007D0808" w:rsidRDefault="007D0808" w:rsidP="007D0808">
            <w:pPr>
              <w:numPr>
                <w:ilvl w:val="1"/>
                <w:numId w:val="2"/>
              </w:numPr>
            </w:pPr>
            <w:r w:rsidRPr="007D0808">
              <w:t>Welk verrassend punt haalde je uit de podcast?</w:t>
            </w:r>
          </w:p>
          <w:p w14:paraId="6DEDDDAE" w14:textId="77777777" w:rsidR="007D0808" w:rsidRPr="007D0808" w:rsidRDefault="007D0808" w:rsidP="007D0808">
            <w:pPr>
              <w:numPr>
                <w:ilvl w:val="1"/>
                <w:numId w:val="2"/>
              </w:numPr>
            </w:pPr>
            <w:r w:rsidRPr="007D0808">
              <w:t>Welke rol zie je het meest in jezelf terug (de arts, de docent, supervisor, de mens)?</w:t>
            </w:r>
          </w:p>
          <w:p w14:paraId="76092850" w14:textId="57350DA5" w:rsidR="0010788B" w:rsidRDefault="007D0808" w:rsidP="00F754E2">
            <w:pPr>
              <w:numPr>
                <w:ilvl w:val="1"/>
                <w:numId w:val="2"/>
              </w:numPr>
            </w:pPr>
            <w:r w:rsidRPr="007D0808">
              <w:t>Komt dit overeen met jouw eigen normen en waarden?</w:t>
            </w:r>
          </w:p>
        </w:tc>
      </w:tr>
      <w:tr w:rsidR="007D0808" w14:paraId="3CF87F1D" w14:textId="77777777" w:rsidTr="00F01CA6">
        <w:tc>
          <w:tcPr>
            <w:tcW w:w="1083" w:type="dxa"/>
          </w:tcPr>
          <w:p w14:paraId="24FCF1E9" w14:textId="18BAC691" w:rsidR="007D0808" w:rsidRDefault="006D369C" w:rsidP="00F754E2">
            <w:r>
              <w:t>10 min (max)</w:t>
            </w:r>
          </w:p>
        </w:tc>
        <w:tc>
          <w:tcPr>
            <w:tcW w:w="1477" w:type="dxa"/>
          </w:tcPr>
          <w:p w14:paraId="16D93E4E" w14:textId="4C940E8C" w:rsidR="007D0808" w:rsidRDefault="007D0808" w:rsidP="00F754E2">
            <w:r>
              <w:t>Theorie</w:t>
            </w:r>
          </w:p>
        </w:tc>
        <w:tc>
          <w:tcPr>
            <w:tcW w:w="3743" w:type="dxa"/>
          </w:tcPr>
          <w:p w14:paraId="2B5C30F5" w14:textId="77777777" w:rsidR="007D0808" w:rsidRDefault="007D0808" w:rsidP="00F754E2">
            <w:r>
              <w:t>Deelnemers nemen kennis van de onderwijskundige theorie over:</w:t>
            </w:r>
          </w:p>
          <w:p w14:paraId="31F8B6DF" w14:textId="77777777" w:rsidR="007D0808" w:rsidRDefault="007D0808" w:rsidP="007D0808">
            <w:pPr>
              <w:pStyle w:val="Lijstalinea"/>
              <w:numPr>
                <w:ilvl w:val="0"/>
                <w:numId w:val="1"/>
              </w:numPr>
            </w:pPr>
            <w:r>
              <w:t xml:space="preserve">Constructieve frictie (model van </w:t>
            </w:r>
            <w:proofErr w:type="spellStart"/>
            <w:r>
              <w:t>Daloz</w:t>
            </w:r>
            <w:proofErr w:type="spellEnd"/>
            <w:r>
              <w:t>)</w:t>
            </w:r>
          </w:p>
          <w:p w14:paraId="721E6238" w14:textId="77777777" w:rsidR="007D0808" w:rsidRDefault="007D0808" w:rsidP="007D0808">
            <w:pPr>
              <w:pStyle w:val="Lijstalinea"/>
              <w:numPr>
                <w:ilvl w:val="0"/>
                <w:numId w:val="1"/>
              </w:numPr>
            </w:pPr>
            <w:r>
              <w:t>Situationeel leidinggeven</w:t>
            </w:r>
          </w:p>
          <w:p w14:paraId="2737F4D4" w14:textId="523505E2" w:rsidR="007D0808" w:rsidRDefault="007D0808" w:rsidP="007D0808">
            <w:pPr>
              <w:pStyle w:val="Lijstalinea"/>
              <w:numPr>
                <w:ilvl w:val="0"/>
                <w:numId w:val="1"/>
              </w:numPr>
            </w:pPr>
            <w:r>
              <w:t>Loslaten</w:t>
            </w:r>
          </w:p>
        </w:tc>
        <w:tc>
          <w:tcPr>
            <w:tcW w:w="4891" w:type="dxa"/>
          </w:tcPr>
          <w:p w14:paraId="28B82F3A" w14:textId="77777777" w:rsidR="007D0808" w:rsidRDefault="007D0808" w:rsidP="00F754E2"/>
        </w:tc>
      </w:tr>
      <w:tr w:rsidR="007D0808" w14:paraId="7BFA2EFB" w14:textId="77777777" w:rsidTr="00F01CA6">
        <w:tc>
          <w:tcPr>
            <w:tcW w:w="1083" w:type="dxa"/>
          </w:tcPr>
          <w:p w14:paraId="3840CAC0" w14:textId="77777777" w:rsidR="007D0808" w:rsidRDefault="00FC07B9" w:rsidP="00F754E2">
            <w:r>
              <w:lastRenderedPageBreak/>
              <w:t xml:space="preserve">20 min </w:t>
            </w:r>
          </w:p>
          <w:p w14:paraId="5B2AC30E" w14:textId="77777777" w:rsidR="00FC07B9" w:rsidRDefault="00FC07B9" w:rsidP="00F754E2"/>
          <w:p w14:paraId="4C47ECEE" w14:textId="77777777" w:rsidR="00FC07B9" w:rsidRDefault="00FC07B9" w:rsidP="00F754E2"/>
          <w:p w14:paraId="43DBDAED" w14:textId="77777777" w:rsidR="00FC07B9" w:rsidRDefault="00FC07B9" w:rsidP="00F754E2"/>
          <w:p w14:paraId="660CC846" w14:textId="77777777" w:rsidR="00FC07B9" w:rsidRDefault="00FC07B9" w:rsidP="00F754E2"/>
          <w:p w14:paraId="32E777D3" w14:textId="77777777" w:rsidR="00FC07B9" w:rsidRDefault="00FC07B9" w:rsidP="00F754E2"/>
          <w:p w14:paraId="6E0A28C8" w14:textId="1243D1D8" w:rsidR="00FC07B9" w:rsidRDefault="00FC07B9" w:rsidP="00F754E2">
            <w:r>
              <w:t>10 min</w:t>
            </w:r>
          </w:p>
        </w:tc>
        <w:tc>
          <w:tcPr>
            <w:tcW w:w="1477" w:type="dxa"/>
          </w:tcPr>
          <w:p w14:paraId="16CB6B22" w14:textId="06E9E797" w:rsidR="007D0808" w:rsidRDefault="007D0808" w:rsidP="00F754E2">
            <w:r>
              <w:t>Kennisdeling</w:t>
            </w:r>
          </w:p>
        </w:tc>
        <w:tc>
          <w:tcPr>
            <w:tcW w:w="3743" w:type="dxa"/>
          </w:tcPr>
          <w:p w14:paraId="1F443983" w14:textId="77777777" w:rsidR="007D0808" w:rsidRDefault="007D0808" w:rsidP="00F754E2">
            <w:r>
              <w:t xml:space="preserve">Kennis en ervaring uitwisselen aan de hand van een casus. Bespreken </w:t>
            </w:r>
            <w:r w:rsidR="00D93668">
              <w:t xml:space="preserve">hoe een bepaalde situatie invloed heeft op eigen begeleidingsstijl en het leerproces van de </w:t>
            </w:r>
            <w:proofErr w:type="spellStart"/>
            <w:r w:rsidR="00D93668">
              <w:t>aios</w:t>
            </w:r>
            <w:proofErr w:type="spellEnd"/>
            <w:r w:rsidR="00D93668">
              <w:t>.</w:t>
            </w:r>
          </w:p>
          <w:p w14:paraId="3390A5AB" w14:textId="77777777" w:rsidR="00B81837" w:rsidRDefault="00B81837" w:rsidP="00F754E2"/>
          <w:p w14:paraId="2A7DF86D" w14:textId="77777777" w:rsidR="00B81837" w:rsidRDefault="00B81837" w:rsidP="00F754E2">
            <w:r>
              <w:t>Terugkoppeling:</w:t>
            </w:r>
          </w:p>
          <w:p w14:paraId="3B3DECC8" w14:textId="77777777" w:rsidR="00B81837" w:rsidRDefault="00B81837" w:rsidP="00F754E2">
            <w:r>
              <w:t>Kort nabespreken</w:t>
            </w:r>
            <w:r w:rsidR="000F150A">
              <w:t xml:space="preserve"> hoe het eigen gedrag van invloed is op de </w:t>
            </w:r>
            <w:proofErr w:type="spellStart"/>
            <w:r w:rsidR="000F150A">
              <w:t>aios</w:t>
            </w:r>
            <w:proofErr w:type="spellEnd"/>
            <w:r w:rsidR="000F150A">
              <w:t>.</w:t>
            </w:r>
          </w:p>
          <w:p w14:paraId="14D9AF2D" w14:textId="6EB88053" w:rsidR="000F150A" w:rsidRDefault="000F150A" w:rsidP="00F754E2">
            <w:r>
              <w:t>Koppelen aan vertrouwenscriteria.</w:t>
            </w:r>
          </w:p>
        </w:tc>
        <w:tc>
          <w:tcPr>
            <w:tcW w:w="4891" w:type="dxa"/>
          </w:tcPr>
          <w:p w14:paraId="487CF4FD" w14:textId="77777777" w:rsidR="00480BB3" w:rsidRDefault="00D93668" w:rsidP="00F754E2">
            <w:r>
              <w:t xml:space="preserve">In subgroepen (max 4 deelnemers) gaan de deelnemers uiteen </w:t>
            </w:r>
            <w:r w:rsidR="00480BB3">
              <w:t>en bespreken aan de hand van de casus de volgende vragen:</w:t>
            </w:r>
          </w:p>
          <w:p w14:paraId="24A0F890" w14:textId="77777777" w:rsidR="00B30DEC" w:rsidRDefault="00B30DEC" w:rsidP="00480BB3">
            <w:pPr>
              <w:pStyle w:val="Lijstalinea"/>
              <w:numPr>
                <w:ilvl w:val="0"/>
                <w:numId w:val="1"/>
              </w:numPr>
            </w:pPr>
            <w:r>
              <w:t>Hoe ga je dit aanpakken?</w:t>
            </w:r>
          </w:p>
          <w:p w14:paraId="715AC12D" w14:textId="34C92BC5" w:rsidR="00480BB3" w:rsidRDefault="00480BB3" w:rsidP="00480BB3">
            <w:pPr>
              <w:pStyle w:val="Lijstalinea"/>
              <w:numPr>
                <w:ilvl w:val="0"/>
                <w:numId w:val="1"/>
              </w:numPr>
            </w:pPr>
            <w:r>
              <w:t xml:space="preserve">Wat gebeurt er in zo’n situatie met jou? In welk </w:t>
            </w:r>
            <w:proofErr w:type="spellStart"/>
            <w:r>
              <w:t>quadrant</w:t>
            </w:r>
            <w:proofErr w:type="spellEnd"/>
            <w:r>
              <w:t xml:space="preserve"> van situationeel leidinggeven zie jij jezelf handelen?</w:t>
            </w:r>
          </w:p>
          <w:p w14:paraId="7E22112F" w14:textId="2DA6CAFD" w:rsidR="009D6078" w:rsidRDefault="00480BB3" w:rsidP="00B30DEC">
            <w:pPr>
              <w:pStyle w:val="Lijstalinea"/>
              <w:numPr>
                <w:ilvl w:val="0"/>
                <w:numId w:val="1"/>
              </w:numPr>
            </w:pPr>
            <w:r>
              <w:t xml:space="preserve">Wat gebeurt er vervolgens met de </w:t>
            </w:r>
            <w:proofErr w:type="spellStart"/>
            <w:r>
              <w:t>aios</w:t>
            </w:r>
            <w:proofErr w:type="spellEnd"/>
            <w:r>
              <w:t>?</w:t>
            </w:r>
            <w:r w:rsidR="009D6078">
              <w:t xml:space="preserve"> Hoe kan je dit plaatsen in het model van </w:t>
            </w:r>
            <w:proofErr w:type="spellStart"/>
            <w:r w:rsidR="009D6078">
              <w:t>Daloz</w:t>
            </w:r>
            <w:proofErr w:type="spellEnd"/>
            <w:r w:rsidR="009D6078">
              <w:t>?</w:t>
            </w:r>
          </w:p>
        </w:tc>
      </w:tr>
      <w:tr w:rsidR="00F01CA6" w14:paraId="59A787B9" w14:textId="585C712F" w:rsidTr="00F01CA6">
        <w:tc>
          <w:tcPr>
            <w:tcW w:w="1083" w:type="dxa"/>
          </w:tcPr>
          <w:p w14:paraId="23AD66AF" w14:textId="6F0C09A7" w:rsidR="00F01CA6" w:rsidRDefault="00FC07B9" w:rsidP="00F754E2">
            <w:r>
              <w:t>10 min</w:t>
            </w:r>
          </w:p>
        </w:tc>
        <w:tc>
          <w:tcPr>
            <w:tcW w:w="1477" w:type="dxa"/>
          </w:tcPr>
          <w:p w14:paraId="4E48FEB9" w14:textId="438D13A1" w:rsidR="00F01CA6" w:rsidRDefault="007D0808" w:rsidP="00F754E2">
            <w:r>
              <w:t>Afsluiting</w:t>
            </w:r>
          </w:p>
        </w:tc>
        <w:tc>
          <w:tcPr>
            <w:tcW w:w="3743" w:type="dxa"/>
          </w:tcPr>
          <w:p w14:paraId="519B2779" w14:textId="77777777" w:rsidR="00F01CA6" w:rsidRDefault="00F01CA6" w:rsidP="00F754E2">
            <w:r>
              <w:t>Ophalen BBB (bekend, benieuwd, bewaren)</w:t>
            </w:r>
          </w:p>
          <w:p w14:paraId="6160CD0E" w14:textId="30049D05" w:rsidR="00F01CA6" w:rsidRDefault="00F01CA6" w:rsidP="00F754E2">
            <w:r>
              <w:t>Onderlinge afspraken maken</w:t>
            </w:r>
          </w:p>
        </w:tc>
        <w:tc>
          <w:tcPr>
            <w:tcW w:w="4891" w:type="dxa"/>
          </w:tcPr>
          <w:p w14:paraId="6D6EF61B" w14:textId="77777777" w:rsidR="00F01CA6" w:rsidRDefault="00F01CA6" w:rsidP="00F754E2"/>
        </w:tc>
      </w:tr>
    </w:tbl>
    <w:p w14:paraId="358763AE" w14:textId="77777777" w:rsidR="00F754E2" w:rsidRDefault="00F754E2"/>
    <w:sectPr w:rsidR="00F754E2" w:rsidSect="00F01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E14D5"/>
    <w:multiLevelType w:val="hybridMultilevel"/>
    <w:tmpl w:val="C90C84E2"/>
    <w:lvl w:ilvl="0" w:tplc="5646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3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8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3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F22E3F"/>
    <w:multiLevelType w:val="hybridMultilevel"/>
    <w:tmpl w:val="F202BDDE"/>
    <w:lvl w:ilvl="0" w:tplc="7E6688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E2"/>
    <w:rsid w:val="000F150A"/>
    <w:rsid w:val="0010788B"/>
    <w:rsid w:val="002D7800"/>
    <w:rsid w:val="00480BB3"/>
    <w:rsid w:val="006D369C"/>
    <w:rsid w:val="007D0808"/>
    <w:rsid w:val="008A0A1E"/>
    <w:rsid w:val="0096006D"/>
    <w:rsid w:val="009D6078"/>
    <w:rsid w:val="00B30DEC"/>
    <w:rsid w:val="00B81837"/>
    <w:rsid w:val="00D93668"/>
    <w:rsid w:val="00DD7FB5"/>
    <w:rsid w:val="00E06BCB"/>
    <w:rsid w:val="00F01CA6"/>
    <w:rsid w:val="00F565C9"/>
    <w:rsid w:val="00F754E2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77E9E"/>
  <w15:chartTrackingRefBased/>
  <w15:docId w15:val="{B4C69391-E6EE-654C-9561-62CF04D3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1CA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60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00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Mossink, R. (Renee)</dc:creator>
  <cp:keywords/>
  <dc:description/>
  <cp:lastModifiedBy>Mossink, R. (Renee)</cp:lastModifiedBy>
  <cp:revision>3</cp:revision>
  <dcterms:created xsi:type="dcterms:W3CDTF">2021-04-15T12:00:00Z</dcterms:created>
  <dcterms:modified xsi:type="dcterms:W3CDTF">2021-04-15T12:00:00Z</dcterms:modified>
</cp:coreProperties>
</file>